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2B9B" w14:textId="47FFA4A8" w:rsidR="00EB2386" w:rsidRDefault="006215D4">
      <w:r>
        <w:rPr>
          <w:noProof/>
        </w:rPr>
        <mc:AlternateContent>
          <mc:Choice Requires="wps">
            <w:drawing>
              <wp:anchor distT="0" distB="0" distL="114300" distR="114300" simplePos="0" relativeHeight="251658239" behindDoc="0" locked="0" layoutInCell="1" allowOverlap="1" wp14:anchorId="741CA6B6" wp14:editId="2557E707">
                <wp:simplePos x="0" y="0"/>
                <wp:positionH relativeFrom="page">
                  <wp:align>left</wp:align>
                </wp:positionH>
                <wp:positionV relativeFrom="paragraph">
                  <wp:posOffset>-1023571</wp:posOffset>
                </wp:positionV>
                <wp:extent cx="7591425" cy="2370406"/>
                <wp:effectExtent l="0" t="0" r="9525" b="0"/>
                <wp:wrapNone/>
                <wp:docPr id="1419486714" name="Rechthoek 4"/>
                <wp:cNvGraphicFramePr/>
                <a:graphic xmlns:a="http://schemas.openxmlformats.org/drawingml/2006/main">
                  <a:graphicData uri="http://schemas.microsoft.com/office/word/2010/wordprocessingShape">
                    <wps:wsp>
                      <wps:cNvSpPr/>
                      <wps:spPr>
                        <a:xfrm>
                          <a:off x="0" y="0"/>
                          <a:ext cx="7591425" cy="2370406"/>
                        </a:xfrm>
                        <a:prstGeom prst="rect">
                          <a:avLst/>
                        </a:prstGeom>
                        <a:solidFill>
                          <a:srgbClr val="CBDDD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B114" id="Rechthoek 4" o:spid="_x0000_s1026" style="position:absolute;margin-left:0;margin-top:-80.6pt;width:597.75pt;height:186.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" fillcolor="#cbddd1" stroked="f" strokeweight="1pt">
                <w10:wrap anchorx="page"/>
              </v:rect>
            </w:pict>
          </mc:Fallback>
        </mc:AlternateContent>
      </w:r>
      <w:r w:rsidR="00BC20D4">
        <w:rPr>
          <w:noProof/>
        </w:rPr>
        <mc:AlternateContent>
          <mc:Choice Requires="wps">
            <w:drawing>
              <wp:anchor distT="0" distB="0" distL="114300" distR="114300" simplePos="0" relativeHeight="251723776" behindDoc="0" locked="0" layoutInCell="1" allowOverlap="1" wp14:anchorId="661F9D41" wp14:editId="3EB8DD70">
                <wp:simplePos x="0" y="0"/>
                <wp:positionH relativeFrom="column">
                  <wp:posOffset>2919583</wp:posOffset>
                </wp:positionH>
                <wp:positionV relativeFrom="paragraph">
                  <wp:posOffset>-576238</wp:posOffset>
                </wp:positionV>
                <wp:extent cx="3456940" cy="1955409"/>
                <wp:effectExtent l="0" t="0" r="0" b="6985"/>
                <wp:wrapNone/>
                <wp:docPr id="1558887873" name="Tekstvak 2"/>
                <wp:cNvGraphicFramePr/>
                <a:graphic xmlns:a="http://schemas.openxmlformats.org/drawingml/2006/main">
                  <a:graphicData uri="http://schemas.microsoft.com/office/word/2010/wordprocessingShape">
                    <wps:wsp>
                      <wps:cNvSpPr txBox="1"/>
                      <wps:spPr>
                        <a:xfrm>
                          <a:off x="0" y="0"/>
                          <a:ext cx="3456940" cy="1955409"/>
                        </a:xfrm>
                        <a:prstGeom prst="rect">
                          <a:avLst/>
                        </a:prstGeom>
                        <a:noFill/>
                        <a:ln w="6350">
                          <a:noFill/>
                        </a:ln>
                      </wps:spPr>
                      <wps:txbx>
                        <w:txbxContent>
                          <w:p w14:paraId="1C61A7B3" w14:textId="0EF89BF3" w:rsidR="00020CFD" w:rsidRDefault="007D40B3" w:rsidP="006C76EB">
                            <w:pPr>
                              <w:rPr>
                                <w:rFonts w:ascii="Fira Sans Light" w:hAnsi="Fira Sans Light"/>
                                <w:color w:val="000000"/>
                                <w:sz w:val="32"/>
                                <w:szCs w:val="32"/>
                              </w:rPr>
                            </w:pPr>
                            <w:r w:rsidRPr="00362EA8">
                              <w:rPr>
                                <w:rFonts w:ascii="Fira Sans Light" w:hAnsi="Fira Sans Light"/>
                                <w:b/>
                                <w:bCs/>
                                <w:color w:val="000000"/>
                                <w:sz w:val="36"/>
                                <w:szCs w:val="36"/>
                              </w:rPr>
                              <w:t>Huurdersvereniging De Sleutel</w:t>
                            </w:r>
                            <w:r w:rsidR="00020CFD">
                              <w:rPr>
                                <w:rFonts w:ascii="Fira Sans Light" w:hAnsi="Fira Sans Light"/>
                                <w:color w:val="000000"/>
                                <w:sz w:val="32"/>
                                <w:szCs w:val="32"/>
                              </w:rPr>
                              <w:br/>
                              <w:t xml:space="preserve">Postbus 165,  </w:t>
                            </w:r>
                            <w:r w:rsidR="00362EA8">
                              <w:rPr>
                                <w:rFonts w:ascii="Fira Sans Light" w:hAnsi="Fira Sans Light"/>
                                <w:color w:val="000000"/>
                                <w:sz w:val="32"/>
                                <w:szCs w:val="32"/>
                              </w:rPr>
                              <w:t>7040AD ’s-Heerenberg</w:t>
                            </w:r>
                          </w:p>
                          <w:p w14:paraId="5694C08F" w14:textId="6BCB9D8F" w:rsidR="00362EA8" w:rsidRDefault="00000000" w:rsidP="006C76EB">
                            <w:pPr>
                              <w:rPr>
                                <w:rFonts w:ascii="Fira Sans Light" w:hAnsi="Fira Sans Light"/>
                                <w:color w:val="000000"/>
                                <w:sz w:val="28"/>
                                <w:szCs w:val="28"/>
                              </w:rPr>
                            </w:pPr>
                            <w:hyperlink r:id="rId6" w:history="1">
                              <w:r w:rsidR="00086C2C" w:rsidRPr="008D2FCD">
                                <w:rPr>
                                  <w:rStyle w:val="Hyperlink"/>
                                  <w:rFonts w:ascii="Fira Sans Light" w:hAnsi="Fira Sans Light"/>
                                  <w:color w:val="auto"/>
                                  <w:sz w:val="28"/>
                                  <w:szCs w:val="28"/>
                                </w:rPr>
                                <w:t>www.hv-desleutel.nl</w:t>
                              </w:r>
                            </w:hyperlink>
                            <w:r w:rsidR="00086C2C" w:rsidRPr="008D2FCD">
                              <w:rPr>
                                <w:rFonts w:ascii="Fira Sans Light" w:hAnsi="Fira Sans Light"/>
                                <w:color w:val="000000"/>
                                <w:sz w:val="28"/>
                                <w:szCs w:val="28"/>
                              </w:rPr>
                              <w:br/>
                            </w:r>
                            <w:hyperlink r:id="rId7" w:history="1">
                              <w:r w:rsidR="008A5816" w:rsidRPr="00E2315C">
                                <w:rPr>
                                  <w:rStyle w:val="Hyperlink"/>
                                  <w:rFonts w:ascii="Fira Sans Light" w:hAnsi="Fira Sans Light"/>
                                  <w:sz w:val="28"/>
                                  <w:szCs w:val="28"/>
                                </w:rPr>
                                <w:t>info@hv-desleutel.nl</w:t>
                              </w:r>
                            </w:hyperlink>
                          </w:p>
                          <w:p w14:paraId="06860EB9" w14:textId="77777777" w:rsidR="008A5816" w:rsidRDefault="008A5816" w:rsidP="006C76EB">
                            <w:pPr>
                              <w:rPr>
                                <w:rFonts w:ascii="Fira Sans Light" w:hAnsi="Fira Sans Light"/>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9D41" id="_x0000_t202" coordsize="21600,21600" o:spt="202" path="m,l,21600r21600,l21600,xe">
                <v:stroke joinstyle="miter"/>
                <v:path gradientshapeok="t" o:connecttype="rect"/>
              </v:shapetype>
              <v:shape id="Tekstvak 2" o:spid="_x0000_s1026" type="#_x0000_t202" style="position:absolute;margin-left:229.9pt;margin-top:-45.35pt;width:272.2pt;height:15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" filled="f" stroked="f" strokeweight=".5pt">
                <v:textbox>
                  <w:txbxContent>
                    <w:p w14:paraId="1C61A7B3" w14:textId="0EF89BF3" w:rsidR="00020CFD" w:rsidRDefault="007D40B3" w:rsidP="006C76EB">
                      <w:pPr>
                        <w:rPr>
                          <w:rFonts w:ascii="Fira Sans Light" w:hAnsi="Fira Sans Light"/>
                          <w:color w:val="000000"/>
                          <w:sz w:val="32"/>
                          <w:szCs w:val="32"/>
                        </w:rPr>
                      </w:pPr>
                      <w:r w:rsidRPr="00362EA8">
                        <w:rPr>
                          <w:rFonts w:ascii="Fira Sans Light" w:hAnsi="Fira Sans Light"/>
                          <w:b/>
                          <w:bCs/>
                          <w:color w:val="000000"/>
                          <w:sz w:val="36"/>
                          <w:szCs w:val="36"/>
                        </w:rPr>
                        <w:t>Huurdersvereniging De Sleutel</w:t>
                      </w:r>
                      <w:r w:rsidR="00020CFD">
                        <w:rPr>
                          <w:rFonts w:ascii="Fira Sans Light" w:hAnsi="Fira Sans Light"/>
                          <w:color w:val="000000"/>
                          <w:sz w:val="32"/>
                          <w:szCs w:val="32"/>
                        </w:rPr>
                        <w:br/>
                        <w:t xml:space="preserve">Postbus 165,  </w:t>
                      </w:r>
                      <w:r w:rsidR="00362EA8">
                        <w:rPr>
                          <w:rFonts w:ascii="Fira Sans Light" w:hAnsi="Fira Sans Light"/>
                          <w:color w:val="000000"/>
                          <w:sz w:val="32"/>
                          <w:szCs w:val="32"/>
                        </w:rPr>
                        <w:t>7040AD ’s-Heerenberg</w:t>
                      </w:r>
                    </w:p>
                    <w:p w14:paraId="5694C08F" w14:textId="6BCB9D8F" w:rsidR="00362EA8" w:rsidRDefault="00000000" w:rsidP="006C76EB">
                      <w:pPr>
                        <w:rPr>
                          <w:rFonts w:ascii="Fira Sans Light" w:hAnsi="Fira Sans Light"/>
                          <w:color w:val="000000"/>
                          <w:sz w:val="28"/>
                          <w:szCs w:val="28"/>
                        </w:rPr>
                      </w:pPr>
                      <w:hyperlink r:id="rId8" w:history="1">
                        <w:r w:rsidR="00086C2C" w:rsidRPr="008D2FCD">
                          <w:rPr>
                            <w:rStyle w:val="Hyperlink"/>
                            <w:rFonts w:ascii="Fira Sans Light" w:hAnsi="Fira Sans Light"/>
                            <w:color w:val="auto"/>
                            <w:sz w:val="28"/>
                            <w:szCs w:val="28"/>
                          </w:rPr>
                          <w:t>www.hv-desleutel.nl</w:t>
                        </w:r>
                      </w:hyperlink>
                      <w:r w:rsidR="00086C2C" w:rsidRPr="008D2FCD">
                        <w:rPr>
                          <w:rFonts w:ascii="Fira Sans Light" w:hAnsi="Fira Sans Light"/>
                          <w:color w:val="000000"/>
                          <w:sz w:val="28"/>
                          <w:szCs w:val="28"/>
                        </w:rPr>
                        <w:br/>
                      </w:r>
                      <w:hyperlink r:id="rId9" w:history="1">
                        <w:r w:rsidR="008A5816" w:rsidRPr="00E2315C">
                          <w:rPr>
                            <w:rStyle w:val="Hyperlink"/>
                            <w:rFonts w:ascii="Fira Sans Light" w:hAnsi="Fira Sans Light"/>
                            <w:sz w:val="28"/>
                            <w:szCs w:val="28"/>
                          </w:rPr>
                          <w:t>info@hv-desleutel.nl</w:t>
                        </w:r>
                      </w:hyperlink>
                    </w:p>
                    <w:p w14:paraId="06860EB9" w14:textId="77777777" w:rsidR="008A5816" w:rsidRDefault="008A5816" w:rsidP="006C76EB">
                      <w:pPr>
                        <w:rPr>
                          <w:rFonts w:ascii="Fira Sans Light" w:hAnsi="Fira Sans Light"/>
                          <w:color w:val="000000"/>
                          <w:sz w:val="28"/>
                          <w:szCs w:val="28"/>
                        </w:rPr>
                      </w:pPr>
                    </w:p>
                  </w:txbxContent>
                </v:textbox>
              </v:shape>
            </w:pict>
          </mc:Fallback>
        </mc:AlternateContent>
      </w:r>
      <w:r w:rsidR="008D2FCD">
        <w:rPr>
          <w:noProof/>
        </w:rPr>
        <mc:AlternateContent>
          <mc:Choice Requires="wps">
            <w:drawing>
              <wp:anchor distT="0" distB="0" distL="114300" distR="114300" simplePos="0" relativeHeight="251660288" behindDoc="0" locked="0" layoutInCell="1" allowOverlap="1" wp14:anchorId="20DE7C5F" wp14:editId="26536C21">
                <wp:simplePos x="0" y="0"/>
                <wp:positionH relativeFrom="column">
                  <wp:posOffset>2286537</wp:posOffset>
                </wp:positionH>
                <wp:positionV relativeFrom="paragraph">
                  <wp:posOffset>-2433174</wp:posOffset>
                </wp:positionV>
                <wp:extent cx="4529016" cy="3444533"/>
                <wp:effectExtent l="0" t="0" r="5080" b="3810"/>
                <wp:wrapNone/>
                <wp:docPr id="1896572667" name="Ovaal 3"/>
                <wp:cNvGraphicFramePr/>
                <a:graphic xmlns:a="http://schemas.openxmlformats.org/drawingml/2006/main">
                  <a:graphicData uri="http://schemas.microsoft.com/office/word/2010/wordprocessingShape">
                    <wps:wsp>
                      <wps:cNvSpPr/>
                      <wps:spPr>
                        <a:xfrm rot="10800000">
                          <a:off x="0" y="0"/>
                          <a:ext cx="4529016" cy="3444533"/>
                        </a:xfrm>
                        <a:prstGeom prst="ellipse">
                          <a:avLst/>
                        </a:prstGeom>
                        <a:gradFill flip="none" rotWithShape="1">
                          <a:gsLst>
                            <a:gs pos="0">
                              <a:srgbClr val="CBDDD1"/>
                            </a:gs>
                            <a:gs pos="50000">
                              <a:srgbClr val="CBDDD1">
                                <a:alpha val="92000"/>
                              </a:srgbClr>
                            </a:gs>
                            <a:gs pos="100000">
                              <a:srgbClr val="558164"/>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2B20AD" w14:textId="77777777" w:rsidR="00982CB8" w:rsidRDefault="00982CB8" w:rsidP="00982C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E7C5F" id="Ovaal 3" o:spid="_x0000_s1027" style="position:absolute;margin-left:180.05pt;margin-top:-191.6pt;width:356.6pt;height:271.2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" fillcolor="#cbddd1" stroked="f" strokeweight="1pt">
                <v:fill color2="#558164" rotate="t" focusposition="1,1" focussize="" colors="0 #cbddd1;.5 #cbddd1;1 #558164" focus="100%" type="gradientRadial"/>
                <v:stroke joinstyle="miter"/>
                <v:textbox>
                  <w:txbxContent>
                    <w:p w14:paraId="372B20AD" w14:textId="77777777" w:rsidR="00982CB8" w:rsidRDefault="00982CB8" w:rsidP="00982CB8">
                      <w:pPr>
                        <w:jc w:val="center"/>
                      </w:pPr>
                    </w:p>
                  </w:txbxContent>
                </v:textbox>
              </v:oval>
            </w:pict>
          </mc:Fallback>
        </mc:AlternateContent>
      </w:r>
      <w:r w:rsidR="00A619B1">
        <w:rPr>
          <w:noProof/>
        </w:rPr>
        <w:drawing>
          <wp:anchor distT="0" distB="0" distL="114300" distR="114300" simplePos="0" relativeHeight="251661312" behindDoc="0" locked="0" layoutInCell="1" allowOverlap="1" wp14:anchorId="08F7186E" wp14:editId="5E043BCC">
            <wp:simplePos x="0" y="0"/>
            <wp:positionH relativeFrom="page">
              <wp:align>left</wp:align>
            </wp:positionH>
            <wp:positionV relativeFrom="paragraph">
              <wp:posOffset>-896278</wp:posOffset>
            </wp:positionV>
            <wp:extent cx="2461846" cy="1740552"/>
            <wp:effectExtent l="0" t="0" r="0" b="0"/>
            <wp:wrapNone/>
            <wp:docPr id="67023589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35890" name="Afbeelding 6702358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9961" cy="1753360"/>
                    </a:xfrm>
                    <a:prstGeom prst="rect">
                      <a:avLst/>
                    </a:prstGeom>
                  </pic:spPr>
                </pic:pic>
              </a:graphicData>
            </a:graphic>
            <wp14:sizeRelH relativeFrom="page">
              <wp14:pctWidth>0</wp14:pctWidth>
            </wp14:sizeRelH>
            <wp14:sizeRelV relativeFrom="page">
              <wp14:pctHeight>0</wp14:pctHeight>
            </wp14:sizeRelV>
          </wp:anchor>
        </w:drawing>
      </w:r>
      <w:r w:rsidR="00A619B1">
        <w:rPr>
          <w:noProof/>
        </w:rPr>
        <mc:AlternateContent>
          <mc:Choice Requires="wps">
            <w:drawing>
              <wp:anchor distT="0" distB="0" distL="114300" distR="114300" simplePos="0" relativeHeight="251725824" behindDoc="0" locked="0" layoutInCell="1" allowOverlap="1" wp14:anchorId="61759F77" wp14:editId="4ACC305D">
                <wp:simplePos x="0" y="0"/>
                <wp:positionH relativeFrom="column">
                  <wp:posOffset>-203444</wp:posOffset>
                </wp:positionH>
                <wp:positionV relativeFrom="paragraph">
                  <wp:posOffset>-245647</wp:posOffset>
                </wp:positionV>
                <wp:extent cx="45719" cy="45719"/>
                <wp:effectExtent l="57150" t="19050" r="50165" b="12065"/>
                <wp:wrapNone/>
                <wp:docPr id="1953656729" name="Tekstvak 2"/>
                <wp:cNvGraphicFramePr/>
                <a:graphic xmlns:a="http://schemas.openxmlformats.org/drawingml/2006/main">
                  <a:graphicData uri="http://schemas.microsoft.com/office/word/2010/wordprocessingShape">
                    <wps:wsp>
                      <wps:cNvSpPr txBox="1"/>
                      <wps:spPr>
                        <a:xfrm>
                          <a:off x="0" y="0"/>
                          <a:ext cx="45719" cy="45719"/>
                        </a:xfrm>
                        <a:prstGeom prst="rect">
                          <a:avLst/>
                        </a:prstGeom>
                        <a:noFill/>
                        <a:ln w="6350">
                          <a:noFill/>
                        </a:ln>
                      </wps:spPr>
                      <wps:txbx>
                        <w:txbxContent>
                          <w:p w14:paraId="6C92E8E7" w14:textId="385B3B22" w:rsidR="006C76EB" w:rsidRPr="006C76EB" w:rsidRDefault="006C76EB" w:rsidP="006C76EB">
                            <w:pPr>
                              <w:rPr>
                                <w:rFonts w:ascii="Fira Sans Light" w:hAnsi="Fira Sans Light"/>
                                <w:b/>
                                <w:bCs/>
                                <w:sz w:val="24"/>
                                <w:szCs w:val="24"/>
                              </w:rPr>
                            </w:pPr>
                            <w:r w:rsidRPr="006C76EB">
                              <w:rPr>
                                <w:rFonts w:ascii="Fira Sans Light" w:hAnsi="Fira Sans Light"/>
                                <w:b/>
                                <w:bCs/>
                                <w:sz w:val="24"/>
                                <w:szCs w:val="24"/>
                              </w:rPr>
                              <w:t>Huurdersvereniging De Sleutel</w:t>
                            </w:r>
                            <w:r w:rsidRPr="006C76EB">
                              <w:rPr>
                                <w:rFonts w:ascii="Fira Sans Light" w:hAnsi="Fira Sans Light"/>
                                <w:b/>
                                <w:bCs/>
                                <w:sz w:val="24"/>
                                <w:szCs w:val="24"/>
                              </w:rPr>
                              <w:br/>
                              <w:t>Postbus 165, 7040AD, ’s Heerenberg</w:t>
                            </w:r>
                            <w:r w:rsidRPr="006C76EB">
                              <w:rPr>
                                <w:rFonts w:ascii="Fira Sans Light" w:hAnsi="Fira Sans Light"/>
                                <w:b/>
                                <w:bCs/>
                                <w:sz w:val="24"/>
                                <w:szCs w:val="24"/>
                              </w:rPr>
                              <w:br/>
                              <w:t>www.hv-desleutel.nl</w:t>
                            </w:r>
                            <w:r w:rsidRPr="006C76EB">
                              <w:rPr>
                                <w:rFonts w:ascii="Fira Sans Light" w:hAnsi="Fira Sans Light"/>
                                <w:b/>
                                <w:bCs/>
                                <w:sz w:val="24"/>
                                <w:szCs w:val="24"/>
                              </w:rPr>
                              <w:br/>
                              <w:t>info@hv-desleutel.nl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9F77" id="_x0000_s1028" type="#_x0000_t202" style="position:absolute;margin-left:-16pt;margin-top:-19.35pt;width:3.6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" filled="f" stroked="f" strokeweight=".5pt">
                <v:textbox>
                  <w:txbxContent>
                    <w:p w14:paraId="6C92E8E7" w14:textId="385B3B22" w:rsidR="006C76EB" w:rsidRPr="006C76EB" w:rsidRDefault="006C76EB" w:rsidP="006C76EB">
                      <w:pPr>
                        <w:rPr>
                          <w:rFonts w:ascii="Fira Sans Light" w:hAnsi="Fira Sans Light"/>
                          <w:b/>
                          <w:bCs/>
                          <w:sz w:val="24"/>
                          <w:szCs w:val="24"/>
                        </w:rPr>
                      </w:pPr>
                      <w:r w:rsidRPr="006C76EB">
                        <w:rPr>
                          <w:rFonts w:ascii="Fira Sans Light" w:hAnsi="Fira Sans Light"/>
                          <w:b/>
                          <w:bCs/>
                          <w:sz w:val="24"/>
                          <w:szCs w:val="24"/>
                        </w:rPr>
                        <w:t>Huurdersvereniging De Sleutel</w:t>
                      </w:r>
                      <w:r w:rsidRPr="006C76EB">
                        <w:rPr>
                          <w:rFonts w:ascii="Fira Sans Light" w:hAnsi="Fira Sans Light"/>
                          <w:b/>
                          <w:bCs/>
                          <w:sz w:val="24"/>
                          <w:szCs w:val="24"/>
                        </w:rPr>
                        <w:br/>
                        <w:t>Postbus 165, 7040AD, ’s Heerenberg</w:t>
                      </w:r>
                      <w:r w:rsidRPr="006C76EB">
                        <w:rPr>
                          <w:rFonts w:ascii="Fira Sans Light" w:hAnsi="Fira Sans Light"/>
                          <w:b/>
                          <w:bCs/>
                          <w:sz w:val="24"/>
                          <w:szCs w:val="24"/>
                        </w:rPr>
                        <w:br/>
                        <w:t>www.hv-desleutel.nl</w:t>
                      </w:r>
                      <w:r w:rsidRPr="006C76EB">
                        <w:rPr>
                          <w:rFonts w:ascii="Fira Sans Light" w:hAnsi="Fira Sans Light"/>
                          <w:b/>
                          <w:bCs/>
                          <w:sz w:val="24"/>
                          <w:szCs w:val="24"/>
                        </w:rPr>
                        <w:br/>
                        <w:t>info@hv-desleutel.nl</w:t>
                      </w:r>
                    </w:p>
                  </w:txbxContent>
                </v:textbox>
              </v:shape>
            </w:pict>
          </mc:Fallback>
        </mc:AlternateContent>
      </w:r>
    </w:p>
    <w:p w14:paraId="0EB52CB3" w14:textId="1A400599" w:rsidR="003C7568" w:rsidRDefault="003C7568"/>
    <w:p w14:paraId="7A2C48BC" w14:textId="00E0E381" w:rsidR="003C7568" w:rsidRDefault="003C7568"/>
    <w:p w14:paraId="6CD13580" w14:textId="3E0E0187" w:rsidR="003C7568" w:rsidRDefault="0081429D">
      <w:r>
        <w:rPr>
          <w:noProof/>
        </w:rPr>
        <mc:AlternateContent>
          <mc:Choice Requires="wps">
            <w:drawing>
              <wp:anchor distT="0" distB="0" distL="114300" distR="114300" simplePos="0" relativeHeight="251662336" behindDoc="0" locked="0" layoutInCell="1" allowOverlap="1" wp14:anchorId="0D016D45" wp14:editId="799992C6">
                <wp:simplePos x="0" y="0"/>
                <wp:positionH relativeFrom="column">
                  <wp:posOffset>-287850</wp:posOffset>
                </wp:positionH>
                <wp:positionV relativeFrom="paragraph">
                  <wp:posOffset>153280</wp:posOffset>
                </wp:positionV>
                <wp:extent cx="45719" cy="45719"/>
                <wp:effectExtent l="57150" t="19050" r="50165" b="12065"/>
                <wp:wrapNone/>
                <wp:docPr id="1374256052" name="Tekstvak 7"/>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w="6350">
                          <a:noFill/>
                        </a:ln>
                      </wps:spPr>
                      <wps:txbx>
                        <w:txbxContent>
                          <w:p w14:paraId="2647CAA9" w14:textId="7A645344" w:rsidR="00671DF9" w:rsidRPr="0001366E" w:rsidRDefault="00671DF9" w:rsidP="0001366E">
                            <w:pPr>
                              <w:spacing w:line="240" w:lineRule="auto"/>
                              <w:rPr>
                                <w:rFonts w:ascii="Fira Sans Light" w:hAnsi="Fira Sans Light"/>
                                <w:sz w:val="84"/>
                                <w:szCs w:val="8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D45" id="Tekstvak 7" o:spid="_x0000_s1029" type="#_x0000_t202" style="position:absolute;margin-left:-22.65pt;margin-top:12.05pt;width:3.6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" filled="f" stroked="f" strokeweight=".5pt">
                <v:textbox>
                  <w:txbxContent>
                    <w:p w14:paraId="2647CAA9" w14:textId="7A645344" w:rsidR="00671DF9" w:rsidRPr="0001366E" w:rsidRDefault="00671DF9" w:rsidP="0001366E">
                      <w:pPr>
                        <w:spacing w:line="240" w:lineRule="auto"/>
                        <w:rPr>
                          <w:rFonts w:ascii="Fira Sans Light" w:hAnsi="Fira Sans Light"/>
                          <w:sz w:val="84"/>
                          <w:szCs w:val="84"/>
                        </w:rPr>
                      </w:pPr>
                    </w:p>
                  </w:txbxContent>
                </v:textbox>
              </v:shape>
            </w:pict>
          </mc:Fallback>
        </mc:AlternateContent>
      </w:r>
    </w:p>
    <w:p w14:paraId="7DEC8995" w14:textId="74E84527" w:rsidR="0001366E" w:rsidRDefault="00D557AE">
      <w:r>
        <w:t>Nn</w:t>
      </w:r>
    </w:p>
    <w:p w14:paraId="0BE1DCD0" w14:textId="2A7F736C" w:rsidR="00863D4D" w:rsidRPr="0091527D" w:rsidRDefault="00FA4153" w:rsidP="00FE1AC5">
      <w:pPr>
        <w:jc w:val="both"/>
        <w:rPr>
          <w:sz w:val="40"/>
          <w:szCs w:val="40"/>
        </w:rPr>
      </w:pPr>
      <w:r w:rsidRPr="0091527D">
        <w:rPr>
          <w:sz w:val="40"/>
          <w:szCs w:val="40"/>
        </w:rPr>
        <w:t>Jaarplan 2024</w:t>
      </w:r>
    </w:p>
    <w:p w14:paraId="684EEB5A" w14:textId="77777777" w:rsidR="00967B17" w:rsidRPr="00967B17" w:rsidRDefault="00967B17" w:rsidP="00FE1AC5">
      <w:pPr>
        <w:jc w:val="both"/>
        <w:rPr>
          <w:sz w:val="36"/>
          <w:szCs w:val="36"/>
        </w:rPr>
      </w:pPr>
    </w:p>
    <w:p w14:paraId="06C4DC42" w14:textId="77777777" w:rsidR="00FA4153" w:rsidRDefault="00FA4153" w:rsidP="00FE1AC5">
      <w:pPr>
        <w:jc w:val="both"/>
      </w:pPr>
    </w:p>
    <w:p w14:paraId="19F2F135" w14:textId="114023CD" w:rsidR="00FA4153" w:rsidRPr="0091527D" w:rsidRDefault="00FA4153" w:rsidP="00FE1AC5">
      <w:pPr>
        <w:jc w:val="both"/>
        <w:rPr>
          <w:sz w:val="32"/>
          <w:szCs w:val="32"/>
        </w:rPr>
      </w:pPr>
      <w:r w:rsidRPr="0091527D">
        <w:rPr>
          <w:sz w:val="32"/>
          <w:szCs w:val="32"/>
        </w:rPr>
        <w:t>Inleiding</w:t>
      </w:r>
    </w:p>
    <w:p w14:paraId="6C9306E3" w14:textId="0CAC2D9E" w:rsidR="00FA4153" w:rsidRPr="00E37C14" w:rsidRDefault="00FA4153" w:rsidP="00FE1AC5">
      <w:pPr>
        <w:jc w:val="both"/>
        <w:rPr>
          <w:sz w:val="24"/>
          <w:szCs w:val="24"/>
        </w:rPr>
      </w:pPr>
      <w:r w:rsidRPr="0091527D">
        <w:rPr>
          <w:sz w:val="28"/>
          <w:szCs w:val="28"/>
        </w:rPr>
        <w:t>In dit jaarplan geven wij als bestuur van Huurdervereniging de Sleutel aan waar in het jaar 2024 onze aandachtspunten naar uit gaan</w:t>
      </w:r>
      <w:r w:rsidRPr="00E37C14">
        <w:rPr>
          <w:sz w:val="24"/>
          <w:szCs w:val="24"/>
        </w:rPr>
        <w:t>.</w:t>
      </w:r>
    </w:p>
    <w:p w14:paraId="54ED0BFB" w14:textId="6BF2356E" w:rsidR="00FA4153" w:rsidRPr="0091527D" w:rsidRDefault="00FA4153" w:rsidP="00FE1AC5">
      <w:pPr>
        <w:jc w:val="both"/>
        <w:rPr>
          <w:sz w:val="32"/>
          <w:szCs w:val="32"/>
        </w:rPr>
      </w:pPr>
      <w:r w:rsidRPr="0091527D">
        <w:rPr>
          <w:sz w:val="32"/>
          <w:szCs w:val="32"/>
        </w:rPr>
        <w:t>Nieuwsbrieven per email</w:t>
      </w:r>
    </w:p>
    <w:p w14:paraId="71B76F00" w14:textId="7AA74631" w:rsidR="00FA4153" w:rsidRPr="00E37C14" w:rsidRDefault="00FA4153" w:rsidP="00FE1AC5">
      <w:pPr>
        <w:jc w:val="both"/>
        <w:rPr>
          <w:sz w:val="24"/>
          <w:szCs w:val="24"/>
        </w:rPr>
      </w:pPr>
      <w:r w:rsidRPr="0091527D">
        <w:rPr>
          <w:sz w:val="28"/>
          <w:szCs w:val="28"/>
        </w:rPr>
        <w:t xml:space="preserve">Om wat frequenter onze leden van informatie te voorzien gaan we in 2024 onze nieuwsbrieven ook via email verzenden. We mogen hierbij gebruik maken van het adressenbestand van Plavei, dat is voor ons gemakkelijk omdat we </w:t>
      </w:r>
      <w:r w:rsidR="00876E75" w:rsidRPr="0091527D">
        <w:rPr>
          <w:sz w:val="28"/>
          <w:szCs w:val="28"/>
        </w:rPr>
        <w:t>dan van al onze leden het emailadres hebben en we hoeven dan zelf dat bestand niet te beheren. Daarnaast blijven we de leden die geen emailadres hebben informeren per papieren nieuwsbrief</w:t>
      </w:r>
      <w:r w:rsidR="00876E75" w:rsidRPr="00E37C14">
        <w:rPr>
          <w:sz w:val="24"/>
          <w:szCs w:val="24"/>
        </w:rPr>
        <w:t>.</w:t>
      </w:r>
    </w:p>
    <w:p w14:paraId="42E607D8" w14:textId="106EABD9" w:rsidR="00876E75" w:rsidRPr="00967B17" w:rsidRDefault="00876E75" w:rsidP="00FE1AC5">
      <w:pPr>
        <w:jc w:val="both"/>
        <w:rPr>
          <w:sz w:val="28"/>
          <w:szCs w:val="28"/>
        </w:rPr>
      </w:pPr>
      <w:r w:rsidRPr="00967B17">
        <w:rPr>
          <w:sz w:val="28"/>
          <w:szCs w:val="28"/>
        </w:rPr>
        <w:t>Facebook</w:t>
      </w:r>
    </w:p>
    <w:p w14:paraId="61947C63" w14:textId="64D1EFFE" w:rsidR="00876E75" w:rsidRPr="00E37C14" w:rsidRDefault="00876E75" w:rsidP="00FE1AC5">
      <w:pPr>
        <w:jc w:val="both"/>
        <w:rPr>
          <w:sz w:val="24"/>
          <w:szCs w:val="24"/>
        </w:rPr>
      </w:pPr>
      <w:r w:rsidRPr="0091527D">
        <w:rPr>
          <w:sz w:val="28"/>
          <w:szCs w:val="28"/>
        </w:rPr>
        <w:t>Een van de aanbevelingen uit het onderzoek van Amber Simon, stagiaire van het HAN uit Arnhem, die we ook gaan overnemen, is het opstarten van een facebookpagina. In samenspraak met onze webmaster gaan we hier in de loop van 2024 mee starten</w:t>
      </w:r>
      <w:r w:rsidRPr="00E37C14">
        <w:rPr>
          <w:sz w:val="24"/>
          <w:szCs w:val="24"/>
        </w:rPr>
        <w:t>.</w:t>
      </w:r>
    </w:p>
    <w:p w14:paraId="0290F357" w14:textId="012AEA6D" w:rsidR="00876E75" w:rsidRPr="0091527D" w:rsidRDefault="00876E75" w:rsidP="00FE1AC5">
      <w:pPr>
        <w:jc w:val="both"/>
        <w:rPr>
          <w:sz w:val="32"/>
          <w:szCs w:val="32"/>
        </w:rPr>
      </w:pPr>
      <w:r w:rsidRPr="0091527D">
        <w:rPr>
          <w:sz w:val="32"/>
          <w:szCs w:val="32"/>
        </w:rPr>
        <w:t>Algemene Ledenvergadering</w:t>
      </w:r>
    </w:p>
    <w:p w14:paraId="742640E8" w14:textId="00244007" w:rsidR="00876E75" w:rsidRPr="0091527D" w:rsidRDefault="00876E75" w:rsidP="00FE1AC5">
      <w:pPr>
        <w:jc w:val="both"/>
        <w:rPr>
          <w:sz w:val="28"/>
          <w:szCs w:val="28"/>
        </w:rPr>
      </w:pPr>
      <w:r w:rsidRPr="0091527D">
        <w:rPr>
          <w:sz w:val="28"/>
          <w:szCs w:val="28"/>
        </w:rPr>
        <w:t xml:space="preserve">Op </w:t>
      </w:r>
      <w:r w:rsidR="00967B17" w:rsidRPr="0091527D">
        <w:rPr>
          <w:sz w:val="28"/>
          <w:szCs w:val="28"/>
        </w:rPr>
        <w:t>woensdag 17 april vindt de Algemene Ledenvergadering plaats. Dit keer wordt het gehouden in s-Heerenberg. Er zal weer voor busvervoer worden gezorgd. De locatie is nog niet bekend. Ook zal er weer een gastspreker zijn die de aanwezige leden zal bijpraten over een actueel onderwerp.</w:t>
      </w:r>
    </w:p>
    <w:p w14:paraId="5464EA09" w14:textId="77777777" w:rsidR="0091527D" w:rsidRDefault="0091527D" w:rsidP="00FE1AC5">
      <w:pPr>
        <w:jc w:val="both"/>
        <w:rPr>
          <w:sz w:val="32"/>
          <w:szCs w:val="32"/>
        </w:rPr>
      </w:pPr>
    </w:p>
    <w:p w14:paraId="67728631" w14:textId="77777777" w:rsidR="0091527D" w:rsidRDefault="0091527D" w:rsidP="00FE1AC5">
      <w:pPr>
        <w:jc w:val="both"/>
        <w:rPr>
          <w:sz w:val="32"/>
          <w:szCs w:val="32"/>
        </w:rPr>
      </w:pPr>
    </w:p>
    <w:p w14:paraId="33A56534" w14:textId="77777777" w:rsidR="0091527D" w:rsidRDefault="0091527D" w:rsidP="00FE1AC5">
      <w:pPr>
        <w:jc w:val="both"/>
        <w:rPr>
          <w:sz w:val="32"/>
          <w:szCs w:val="32"/>
        </w:rPr>
      </w:pPr>
    </w:p>
    <w:p w14:paraId="18A7587A" w14:textId="2F92F3F2" w:rsidR="00967B17" w:rsidRDefault="00967B17" w:rsidP="00FE1AC5">
      <w:pPr>
        <w:jc w:val="both"/>
        <w:rPr>
          <w:sz w:val="32"/>
          <w:szCs w:val="32"/>
        </w:rPr>
      </w:pPr>
      <w:r w:rsidRPr="0091527D">
        <w:rPr>
          <w:sz w:val="32"/>
          <w:szCs w:val="32"/>
        </w:rPr>
        <w:t>Bewonerscommissies</w:t>
      </w:r>
    </w:p>
    <w:p w14:paraId="475F8CD6" w14:textId="77777777" w:rsidR="00967B17" w:rsidRPr="0091527D" w:rsidRDefault="00967B17" w:rsidP="00FE1AC5">
      <w:pPr>
        <w:jc w:val="both"/>
        <w:rPr>
          <w:sz w:val="28"/>
          <w:szCs w:val="28"/>
        </w:rPr>
      </w:pPr>
      <w:r w:rsidRPr="0091527D">
        <w:rPr>
          <w:sz w:val="28"/>
          <w:szCs w:val="28"/>
        </w:rPr>
        <w:t>Ook zal het bestuur leden enthousiast maken voor het opstarten van een bewonerscommissie. Door middel van interviews van reeds functionerende commissies zullen we duidelijk maken wat hun doel is en hoe een bewonerscommissie kan worden opgericht.</w:t>
      </w:r>
    </w:p>
    <w:p w14:paraId="4434259F" w14:textId="77777777" w:rsidR="00967B17" w:rsidRPr="0091527D" w:rsidRDefault="00967B17" w:rsidP="00FE1AC5">
      <w:pPr>
        <w:jc w:val="both"/>
        <w:rPr>
          <w:sz w:val="32"/>
          <w:szCs w:val="32"/>
        </w:rPr>
      </w:pPr>
      <w:r w:rsidRPr="0091527D">
        <w:rPr>
          <w:sz w:val="32"/>
          <w:szCs w:val="32"/>
        </w:rPr>
        <w:t>Dag van het Huren</w:t>
      </w:r>
    </w:p>
    <w:p w14:paraId="31673F20" w14:textId="20FAF92B" w:rsidR="00967B17" w:rsidRDefault="00967B17" w:rsidP="00FE1AC5">
      <w:pPr>
        <w:jc w:val="both"/>
      </w:pPr>
      <w:r w:rsidRPr="0091527D">
        <w:rPr>
          <w:sz w:val="28"/>
          <w:szCs w:val="28"/>
        </w:rPr>
        <w:t>Ieder jaar vindt er in oktober de Dag van Huren plaats. Omdat de opkomst de laatste jaren wat tegenviel, gaan we brainstormen om het wat aantrekkelijk te maken voor onze leden om deze dag te bezoeken. Via onze nieuwsbrieven</w:t>
      </w:r>
      <w:r w:rsidR="00726D1E" w:rsidRPr="0091527D">
        <w:rPr>
          <w:sz w:val="28"/>
          <w:szCs w:val="28"/>
        </w:rPr>
        <w:t>, instagram</w:t>
      </w:r>
      <w:r w:rsidRPr="0091527D">
        <w:rPr>
          <w:sz w:val="28"/>
          <w:szCs w:val="28"/>
        </w:rPr>
        <w:t xml:space="preserve"> en ons facebookpagina gaan we onze leden hierover informeren</w:t>
      </w:r>
      <w:r>
        <w:t xml:space="preserve">. </w:t>
      </w:r>
    </w:p>
    <w:p w14:paraId="438A0786" w14:textId="27A38B9A" w:rsidR="00726D1E" w:rsidRPr="0091527D" w:rsidRDefault="00726D1E" w:rsidP="00FE1AC5">
      <w:pPr>
        <w:jc w:val="both"/>
        <w:rPr>
          <w:sz w:val="32"/>
          <w:szCs w:val="32"/>
        </w:rPr>
      </w:pPr>
      <w:r w:rsidRPr="0091527D">
        <w:rPr>
          <w:sz w:val="32"/>
          <w:szCs w:val="32"/>
        </w:rPr>
        <w:t>Prestatieafspraken</w:t>
      </w:r>
    </w:p>
    <w:p w14:paraId="5CC37208" w14:textId="3513842D" w:rsidR="00726D1E" w:rsidRPr="0091527D" w:rsidRDefault="00726D1E" w:rsidP="00FE1AC5">
      <w:pPr>
        <w:jc w:val="both"/>
        <w:rPr>
          <w:sz w:val="28"/>
          <w:szCs w:val="28"/>
        </w:rPr>
      </w:pPr>
      <w:r w:rsidRPr="0091527D">
        <w:rPr>
          <w:sz w:val="28"/>
          <w:szCs w:val="28"/>
        </w:rPr>
        <w:t>Ook in 2024 zullen wij weer intensief betrokken zijn bij de prestatieafspraken. Twee bestuursleden nemen deel aan het overleg met de gemeente Montferland. De prestatieafspraken met de gemeente Zevenaar worden door de huurdersverenigingen van Baston en Vrijleve, voor ons behartigt. Ze houden ons van de meest actuele ontwikkelingen op de hoogte.</w:t>
      </w:r>
    </w:p>
    <w:p w14:paraId="68E811DC" w14:textId="2FF38632" w:rsidR="00726D1E" w:rsidRPr="0091527D" w:rsidRDefault="00726D1E" w:rsidP="00FE1AC5">
      <w:pPr>
        <w:jc w:val="both"/>
        <w:rPr>
          <w:sz w:val="32"/>
          <w:szCs w:val="32"/>
        </w:rPr>
      </w:pPr>
      <w:r w:rsidRPr="0091527D">
        <w:rPr>
          <w:sz w:val="32"/>
          <w:szCs w:val="32"/>
        </w:rPr>
        <w:t>Jaarlijkse huurverhoging</w:t>
      </w:r>
    </w:p>
    <w:p w14:paraId="55C280EC" w14:textId="51157C08" w:rsidR="00726D1E" w:rsidRDefault="00726D1E" w:rsidP="00FE1AC5">
      <w:pPr>
        <w:jc w:val="both"/>
      </w:pPr>
      <w:r w:rsidRPr="0091527D">
        <w:rPr>
          <w:sz w:val="28"/>
          <w:szCs w:val="28"/>
        </w:rPr>
        <w:t>In januari hebben wij met Plavei al het eerste overleg over de jaarlijkse huurverhoging. In tegenstelling tot voorgaande jaren zullen de huren</w:t>
      </w:r>
      <w:r w:rsidR="00536619" w:rsidRPr="0091527D">
        <w:rPr>
          <w:sz w:val="28"/>
          <w:szCs w:val="28"/>
        </w:rPr>
        <w:t xml:space="preserve"> forser stijgen. Dit onder andere door de stijgende inflatie. Uiteraard houden wij de vinger aan de pols en zullen de huurverhogingen kritisch volgen</w:t>
      </w:r>
      <w:r w:rsidR="00536619">
        <w:t>.</w:t>
      </w:r>
    </w:p>
    <w:p w14:paraId="12532815" w14:textId="121832AE" w:rsidR="00536619" w:rsidRPr="0091527D" w:rsidRDefault="00536619" w:rsidP="00FE1AC5">
      <w:pPr>
        <w:jc w:val="both"/>
        <w:rPr>
          <w:sz w:val="32"/>
          <w:szCs w:val="32"/>
        </w:rPr>
      </w:pPr>
      <w:r w:rsidRPr="0091527D">
        <w:rPr>
          <w:sz w:val="32"/>
          <w:szCs w:val="32"/>
        </w:rPr>
        <w:t>Renovatie- en nieuwbouwprojecten</w:t>
      </w:r>
    </w:p>
    <w:p w14:paraId="1B2B2EDC" w14:textId="2D716016" w:rsidR="00536619" w:rsidRPr="00536619" w:rsidRDefault="00536619" w:rsidP="00FE1AC5">
      <w:pPr>
        <w:jc w:val="both"/>
      </w:pPr>
      <w:r w:rsidRPr="0091527D">
        <w:rPr>
          <w:sz w:val="28"/>
          <w:szCs w:val="28"/>
        </w:rPr>
        <w:t>Plavei is in de laatste fase van het project Bloemenbuurt. Verder wordt er in 2024 een begin gemaakt met het project s-Heerenberg-Oost en zullen er op het terrein van zwembad de Hoevert in Didam woningen worden gerealiseerd</w:t>
      </w:r>
      <w:r>
        <w:t>.</w:t>
      </w:r>
    </w:p>
    <w:p w14:paraId="65387E79" w14:textId="77777777" w:rsidR="00536619" w:rsidRPr="00536619" w:rsidRDefault="00536619" w:rsidP="00FE1AC5">
      <w:pPr>
        <w:jc w:val="both"/>
      </w:pPr>
    </w:p>
    <w:sectPr w:rsidR="00536619" w:rsidRPr="00536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Light">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3D92"/>
    <w:multiLevelType w:val="hybridMultilevel"/>
    <w:tmpl w:val="A69E7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372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8"/>
    <w:rsid w:val="00006A3A"/>
    <w:rsid w:val="0001366E"/>
    <w:rsid w:val="0002032D"/>
    <w:rsid w:val="00020CFD"/>
    <w:rsid w:val="00054D1E"/>
    <w:rsid w:val="00086C2C"/>
    <w:rsid w:val="00096356"/>
    <w:rsid w:val="000B42DB"/>
    <w:rsid w:val="000D5B1A"/>
    <w:rsid w:val="00126C4C"/>
    <w:rsid w:val="00132E2C"/>
    <w:rsid w:val="001579C6"/>
    <w:rsid w:val="00176F80"/>
    <w:rsid w:val="001975D2"/>
    <w:rsid w:val="001A7768"/>
    <w:rsid w:val="001A7BFF"/>
    <w:rsid w:val="0021615B"/>
    <w:rsid w:val="0028326C"/>
    <w:rsid w:val="002D621C"/>
    <w:rsid w:val="002E12A4"/>
    <w:rsid w:val="00303099"/>
    <w:rsid w:val="003436A3"/>
    <w:rsid w:val="00362EA8"/>
    <w:rsid w:val="00363065"/>
    <w:rsid w:val="00374701"/>
    <w:rsid w:val="003747EE"/>
    <w:rsid w:val="00384DB4"/>
    <w:rsid w:val="003C4BCB"/>
    <w:rsid w:val="003C7568"/>
    <w:rsid w:val="003F15BC"/>
    <w:rsid w:val="0040252D"/>
    <w:rsid w:val="00413A67"/>
    <w:rsid w:val="00422F94"/>
    <w:rsid w:val="00437F80"/>
    <w:rsid w:val="00452AA0"/>
    <w:rsid w:val="00462066"/>
    <w:rsid w:val="00471E1E"/>
    <w:rsid w:val="00473E5C"/>
    <w:rsid w:val="00493DAE"/>
    <w:rsid w:val="00497E09"/>
    <w:rsid w:val="00533C43"/>
    <w:rsid w:val="00536619"/>
    <w:rsid w:val="00550085"/>
    <w:rsid w:val="005538AC"/>
    <w:rsid w:val="00573478"/>
    <w:rsid w:val="005A0832"/>
    <w:rsid w:val="005D3FFE"/>
    <w:rsid w:val="006215D4"/>
    <w:rsid w:val="006363CA"/>
    <w:rsid w:val="00644C23"/>
    <w:rsid w:val="00662D52"/>
    <w:rsid w:val="00663D7A"/>
    <w:rsid w:val="00671DF9"/>
    <w:rsid w:val="006A442E"/>
    <w:rsid w:val="006C76EB"/>
    <w:rsid w:val="006F5544"/>
    <w:rsid w:val="00706626"/>
    <w:rsid w:val="007128F4"/>
    <w:rsid w:val="00726D1E"/>
    <w:rsid w:val="007D40B3"/>
    <w:rsid w:val="0080313F"/>
    <w:rsid w:val="0081429D"/>
    <w:rsid w:val="0082096B"/>
    <w:rsid w:val="0082625E"/>
    <w:rsid w:val="008455DC"/>
    <w:rsid w:val="00856623"/>
    <w:rsid w:val="00863D4D"/>
    <w:rsid w:val="00876E75"/>
    <w:rsid w:val="00886F19"/>
    <w:rsid w:val="00890756"/>
    <w:rsid w:val="00892792"/>
    <w:rsid w:val="008A5816"/>
    <w:rsid w:val="008B401B"/>
    <w:rsid w:val="008D2FCD"/>
    <w:rsid w:val="008E2E87"/>
    <w:rsid w:val="008E6AC0"/>
    <w:rsid w:val="0091527D"/>
    <w:rsid w:val="00924252"/>
    <w:rsid w:val="009273CC"/>
    <w:rsid w:val="00946E33"/>
    <w:rsid w:val="00956BB5"/>
    <w:rsid w:val="00957543"/>
    <w:rsid w:val="00967B17"/>
    <w:rsid w:val="00982CB8"/>
    <w:rsid w:val="009A59FA"/>
    <w:rsid w:val="009B2537"/>
    <w:rsid w:val="009D48F9"/>
    <w:rsid w:val="00A15CF7"/>
    <w:rsid w:val="00A42FC6"/>
    <w:rsid w:val="00A44EA4"/>
    <w:rsid w:val="00A619B1"/>
    <w:rsid w:val="00AB56D0"/>
    <w:rsid w:val="00AE3BF6"/>
    <w:rsid w:val="00B04E02"/>
    <w:rsid w:val="00B14F32"/>
    <w:rsid w:val="00B35A2C"/>
    <w:rsid w:val="00B62DE5"/>
    <w:rsid w:val="00B90FE1"/>
    <w:rsid w:val="00BB3024"/>
    <w:rsid w:val="00BC20D4"/>
    <w:rsid w:val="00BF1484"/>
    <w:rsid w:val="00C03F61"/>
    <w:rsid w:val="00C0485D"/>
    <w:rsid w:val="00C630C6"/>
    <w:rsid w:val="00C71F6A"/>
    <w:rsid w:val="00CB14D2"/>
    <w:rsid w:val="00CC3F49"/>
    <w:rsid w:val="00CE3B50"/>
    <w:rsid w:val="00D12D01"/>
    <w:rsid w:val="00D20832"/>
    <w:rsid w:val="00D557AE"/>
    <w:rsid w:val="00D6389E"/>
    <w:rsid w:val="00D656A6"/>
    <w:rsid w:val="00D83A01"/>
    <w:rsid w:val="00DA03F4"/>
    <w:rsid w:val="00DD2DE5"/>
    <w:rsid w:val="00E216E3"/>
    <w:rsid w:val="00E25FCA"/>
    <w:rsid w:val="00E37C14"/>
    <w:rsid w:val="00EB2386"/>
    <w:rsid w:val="00EE3049"/>
    <w:rsid w:val="00EF4058"/>
    <w:rsid w:val="00F42DA0"/>
    <w:rsid w:val="00F77651"/>
    <w:rsid w:val="00F82F9B"/>
    <w:rsid w:val="00FA1DCB"/>
    <w:rsid w:val="00FA3A2E"/>
    <w:rsid w:val="00FA4153"/>
    <w:rsid w:val="00FB1B93"/>
    <w:rsid w:val="00FE1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95CC"/>
  <w15:chartTrackingRefBased/>
  <w15:docId w15:val="{5E491180-9E2A-490D-83A3-1FC58532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ypena">
    <w:name w:val="oypena"/>
    <w:basedOn w:val="Standaardalinea-lettertype"/>
    <w:rsid w:val="001A7BFF"/>
  </w:style>
  <w:style w:type="character" w:styleId="Hyperlink">
    <w:name w:val="Hyperlink"/>
    <w:basedOn w:val="Standaardalinea-lettertype"/>
    <w:uiPriority w:val="99"/>
    <w:unhideWhenUsed/>
    <w:rsid w:val="00086C2C"/>
    <w:rPr>
      <w:color w:val="0563C1" w:themeColor="hyperlink"/>
      <w:u w:val="single"/>
    </w:rPr>
  </w:style>
  <w:style w:type="character" w:styleId="Onopgelostemelding">
    <w:name w:val="Unresolved Mention"/>
    <w:basedOn w:val="Standaardalinea-lettertype"/>
    <w:uiPriority w:val="99"/>
    <w:semiHidden/>
    <w:unhideWhenUsed/>
    <w:rsid w:val="00086C2C"/>
    <w:rPr>
      <w:color w:val="605E5C"/>
      <w:shd w:val="clear" w:color="auto" w:fill="E1DFDD"/>
    </w:rPr>
  </w:style>
  <w:style w:type="paragraph" w:styleId="Lijstalinea">
    <w:name w:val="List Paragraph"/>
    <w:basedOn w:val="Standaard"/>
    <w:uiPriority w:val="34"/>
    <w:qFormat/>
    <w:rsid w:val="00437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878">
      <w:bodyDiv w:val="1"/>
      <w:marLeft w:val="0"/>
      <w:marRight w:val="0"/>
      <w:marTop w:val="0"/>
      <w:marBottom w:val="0"/>
      <w:divBdr>
        <w:top w:val="none" w:sz="0" w:space="0" w:color="auto"/>
        <w:left w:val="none" w:sz="0" w:space="0" w:color="auto"/>
        <w:bottom w:val="none" w:sz="0" w:space="0" w:color="auto"/>
        <w:right w:val="none" w:sz="0" w:space="0" w:color="auto"/>
      </w:divBdr>
      <w:divsChild>
        <w:div w:id="539980244">
          <w:marLeft w:val="0"/>
          <w:marRight w:val="0"/>
          <w:marTop w:val="0"/>
          <w:marBottom w:val="0"/>
          <w:divBdr>
            <w:top w:val="none" w:sz="0" w:space="0" w:color="auto"/>
            <w:left w:val="none" w:sz="0" w:space="0" w:color="auto"/>
            <w:bottom w:val="none" w:sz="0" w:space="0" w:color="auto"/>
            <w:right w:val="none" w:sz="0" w:space="0" w:color="auto"/>
          </w:divBdr>
        </w:div>
      </w:divsChild>
    </w:div>
    <w:div w:id="1867324687">
      <w:bodyDiv w:val="1"/>
      <w:marLeft w:val="0"/>
      <w:marRight w:val="0"/>
      <w:marTop w:val="0"/>
      <w:marBottom w:val="0"/>
      <w:divBdr>
        <w:top w:val="none" w:sz="0" w:space="0" w:color="auto"/>
        <w:left w:val="none" w:sz="0" w:space="0" w:color="auto"/>
        <w:bottom w:val="none" w:sz="0" w:space="0" w:color="auto"/>
        <w:right w:val="none" w:sz="0" w:space="0" w:color="auto"/>
      </w:divBdr>
      <w:divsChild>
        <w:div w:id="89558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desleutel.nl" TargetMode="External"/><Relationship Id="rId3" Type="http://schemas.openxmlformats.org/officeDocument/2006/relationships/styles" Target="styles.xml"/><Relationship Id="rId7" Type="http://schemas.openxmlformats.org/officeDocument/2006/relationships/hyperlink" Target="mailto:info@hv-desleutel.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v-desleutel.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hv-desleut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C6C3-F855-418B-84B2-2AA683B3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414</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de Ridder</dc:creator>
  <cp:keywords/>
  <dc:description/>
  <cp:lastModifiedBy>Wim Winters</cp:lastModifiedBy>
  <cp:revision>4</cp:revision>
  <dcterms:created xsi:type="dcterms:W3CDTF">2023-12-13T08:47:00Z</dcterms:created>
  <dcterms:modified xsi:type="dcterms:W3CDTF">2024-01-09T16:42:00Z</dcterms:modified>
</cp:coreProperties>
</file>